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D70" w:rsidRPr="001C473D" w:rsidRDefault="00383D70" w:rsidP="00383D70">
      <w:pPr>
        <w:jc w:val="center"/>
        <w:rPr>
          <w:rFonts w:ascii="Bernard MT Condensed" w:hAnsi="Bernard MT Condensed"/>
          <w:b/>
          <w:sz w:val="56"/>
          <w:szCs w:val="56"/>
        </w:rPr>
      </w:pPr>
      <w:r w:rsidRPr="001C473D">
        <w:rPr>
          <w:rFonts w:ascii="Bernard MT Condensed" w:hAnsi="Bernard MT Condensed"/>
          <w:b/>
          <w:sz w:val="56"/>
          <w:szCs w:val="56"/>
        </w:rPr>
        <w:t>Oak Park School District</w:t>
      </w:r>
    </w:p>
    <w:p w:rsidR="00383D70" w:rsidRPr="001C473D" w:rsidRDefault="00383D70" w:rsidP="00383D70">
      <w:pPr>
        <w:jc w:val="center"/>
        <w:rPr>
          <w:rFonts w:ascii="Bernard MT Condensed" w:hAnsi="Bernard MT Condensed"/>
          <w:sz w:val="44"/>
          <w:szCs w:val="44"/>
        </w:rPr>
      </w:pPr>
      <w:r w:rsidRPr="001C473D">
        <w:rPr>
          <w:rFonts w:ascii="Bernard MT Condensed" w:hAnsi="Bernard MT Condensed"/>
          <w:sz w:val="44"/>
          <w:szCs w:val="44"/>
        </w:rPr>
        <w:t>Winter 202</w:t>
      </w:r>
      <w:r w:rsidR="001C473D">
        <w:rPr>
          <w:rFonts w:ascii="Bernard MT Condensed" w:hAnsi="Bernard MT Condensed"/>
          <w:sz w:val="44"/>
          <w:szCs w:val="44"/>
        </w:rPr>
        <w:t>2</w:t>
      </w:r>
    </w:p>
    <w:p w:rsidR="00383D70" w:rsidRDefault="001C473D" w:rsidP="00383D70">
      <w:pPr>
        <w:rPr>
          <w:rFonts w:ascii="Bernard MT Condensed" w:hAnsi="Bernard MT Condensed"/>
        </w:rPr>
      </w:pPr>
      <w:r w:rsidRPr="001C473D">
        <w:rPr>
          <w:rFonts w:ascii="Bernard MT Condensed" w:hAnsi="Bernard MT Condensed"/>
          <w:noProof/>
        </w:rPr>
        <w:drawing>
          <wp:anchor distT="0" distB="0" distL="114300" distR="114300" simplePos="0" relativeHeight="251678720" behindDoc="1" locked="0" layoutInCell="1" allowOverlap="1" wp14:anchorId="02A44C54" wp14:editId="7410D97A">
            <wp:simplePos x="0" y="0"/>
            <wp:positionH relativeFrom="margin">
              <wp:align>center</wp:align>
            </wp:positionH>
            <wp:positionV relativeFrom="paragraph">
              <wp:posOffset>157480</wp:posOffset>
            </wp:positionV>
            <wp:extent cx="6071133" cy="45529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ks"/>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71133" cy="455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383D70" w:rsidRPr="001C473D" w:rsidRDefault="00383D70" w:rsidP="00383D70">
      <w:pPr>
        <w:rPr>
          <w:rFonts w:ascii="Bernard MT Condensed" w:hAnsi="Bernard MT Condensed"/>
        </w:rPr>
      </w:pPr>
    </w:p>
    <w:p w:rsidR="00383D70" w:rsidRPr="001C473D" w:rsidRDefault="00383D70" w:rsidP="00383D70">
      <w:pPr>
        <w:rPr>
          <w:rFonts w:ascii="Bernard MT Condensed" w:hAnsi="Bernard MT Condensed"/>
        </w:rPr>
      </w:pPr>
    </w:p>
    <w:p w:rsidR="001C473D" w:rsidRPr="001C473D" w:rsidRDefault="001C473D" w:rsidP="00383D70">
      <w:pPr>
        <w:rPr>
          <w:rFonts w:ascii="Bernard MT Condensed" w:hAnsi="Bernard MT Condensed"/>
        </w:rPr>
      </w:pPr>
      <w:bookmarkStart w:id="0" w:name="_GoBack"/>
      <w:bookmarkEnd w:id="0"/>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1C473D" w:rsidRPr="001C473D" w:rsidRDefault="001C473D" w:rsidP="00383D70">
      <w:pPr>
        <w:rPr>
          <w:rFonts w:ascii="Bernard MT Condensed" w:hAnsi="Bernard MT Condensed"/>
        </w:rPr>
      </w:pPr>
    </w:p>
    <w:p w:rsidR="00383D70" w:rsidRPr="001C473D" w:rsidRDefault="00383D70" w:rsidP="00383D70">
      <w:pPr>
        <w:jc w:val="center"/>
        <w:rPr>
          <w:rFonts w:ascii="Bernard MT Condensed" w:hAnsi="Bernard MT Condensed"/>
          <w:b/>
          <w:sz w:val="72"/>
          <w:szCs w:val="72"/>
        </w:rPr>
      </w:pPr>
      <w:r w:rsidRPr="001C473D">
        <w:rPr>
          <w:rFonts w:ascii="Bernard MT Condensed" w:hAnsi="Bernard MT Condensed"/>
          <w:b/>
          <w:sz w:val="72"/>
          <w:szCs w:val="72"/>
        </w:rPr>
        <w:t>Hoffman Planetarium</w:t>
      </w:r>
    </w:p>
    <w:p w:rsidR="00383D70" w:rsidRPr="001C473D" w:rsidRDefault="00383D70" w:rsidP="00383D70">
      <w:pPr>
        <w:jc w:val="center"/>
        <w:rPr>
          <w:rFonts w:ascii="Bernard MT Condensed" w:hAnsi="Bernard MT Condensed"/>
          <w:i/>
          <w:sz w:val="48"/>
          <w:szCs w:val="48"/>
        </w:rPr>
      </w:pPr>
      <w:r w:rsidRPr="001C473D">
        <w:rPr>
          <w:rFonts w:ascii="Bernard MT Condensed" w:hAnsi="Bernard MT Condensed"/>
          <w:i/>
          <w:sz w:val="48"/>
          <w:szCs w:val="48"/>
        </w:rPr>
        <w:t>4</w:t>
      </w:r>
      <w:r w:rsidRPr="001C473D">
        <w:rPr>
          <w:rFonts w:ascii="Bernard MT Condensed" w:hAnsi="Bernard MT Condensed"/>
          <w:i/>
          <w:sz w:val="48"/>
          <w:szCs w:val="48"/>
          <w:vertAlign w:val="superscript"/>
        </w:rPr>
        <w:t>th</w:t>
      </w:r>
      <w:r w:rsidRPr="001C473D">
        <w:rPr>
          <w:rFonts w:ascii="Bernard MT Condensed" w:hAnsi="Bernard MT Condensed"/>
          <w:i/>
          <w:sz w:val="48"/>
          <w:szCs w:val="48"/>
        </w:rPr>
        <w:t xml:space="preserve"> Grade Activity Guide</w:t>
      </w:r>
    </w:p>
    <w:p w:rsidR="00383D70" w:rsidRPr="001C473D" w:rsidRDefault="00383D70" w:rsidP="00383D70">
      <w:pPr>
        <w:jc w:val="center"/>
        <w:rPr>
          <w:rFonts w:ascii="Bernard MT Condensed" w:hAnsi="Bernard MT Condensed"/>
          <w:sz w:val="56"/>
          <w:szCs w:val="56"/>
        </w:rPr>
      </w:pPr>
      <w:r w:rsidRPr="001C473D">
        <w:rPr>
          <w:rFonts w:ascii="Bernard MT Condensed" w:hAnsi="Bernard MT Condensed"/>
          <w:b/>
          <w:sz w:val="56"/>
          <w:szCs w:val="56"/>
        </w:rPr>
        <w:t>Earth Science</w:t>
      </w:r>
    </w:p>
    <w:p w:rsidR="00383D70" w:rsidRPr="00383D70" w:rsidRDefault="00383D70">
      <w:pPr>
        <w:rPr>
          <w:rFonts w:ascii="NimbusSanL-Bold" w:hAnsi="NimbusSanL-Bold" w:cs="NimbusSanL-Bold"/>
          <w:b/>
          <w:bCs/>
          <w:color w:val="000000"/>
          <w:sz w:val="24"/>
          <w:szCs w:val="24"/>
        </w:rPr>
      </w:pPr>
      <w:r w:rsidRPr="00383D70">
        <w:rPr>
          <w:rFonts w:ascii="NimbusSanL-Bold" w:hAnsi="NimbusSanL-Bold" w:cs="NimbusSanL-Bold"/>
          <w:b/>
          <w:bCs/>
          <w:color w:val="000000"/>
          <w:sz w:val="24"/>
          <w:szCs w:val="24"/>
        </w:rPr>
        <w:br w:type="page"/>
      </w:r>
    </w:p>
    <w:p w:rsidR="002B382C" w:rsidRDefault="002B382C" w:rsidP="002B382C">
      <w:pPr>
        <w:autoSpaceDE w:val="0"/>
        <w:autoSpaceDN w:val="0"/>
        <w:adjustRightInd w:val="0"/>
        <w:spacing w:after="0" w:line="240" w:lineRule="auto"/>
        <w:jc w:val="center"/>
        <w:rPr>
          <w:rFonts w:ascii="NimbusSanL-Bold" w:hAnsi="NimbusSanL-Bold" w:cs="NimbusSanL-Bold"/>
          <w:b/>
          <w:bCs/>
          <w:color w:val="000000"/>
          <w:sz w:val="43"/>
          <w:szCs w:val="43"/>
        </w:rPr>
      </w:pPr>
      <w:r>
        <w:rPr>
          <w:rFonts w:ascii="NimbusSanL-Bold" w:hAnsi="NimbusSanL-Bold" w:cs="NimbusSanL-Bold"/>
          <w:b/>
          <w:bCs/>
          <w:color w:val="000000"/>
          <w:sz w:val="43"/>
          <w:szCs w:val="43"/>
        </w:rPr>
        <w:lastRenderedPageBreak/>
        <w:t>Fossils Worksheets</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True or False</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Write true if the statement is true or false if the statement is false.</w:t>
      </w:r>
    </w:p>
    <w:p w:rsidR="002B382C" w:rsidRDefault="002B382C" w:rsidP="002B382C">
      <w:pPr>
        <w:autoSpaceDE w:val="0"/>
        <w:autoSpaceDN w:val="0"/>
        <w:adjustRightInd w:val="0"/>
        <w:spacing w:after="0" w:line="240" w:lineRule="auto"/>
        <w:rPr>
          <w:rFonts w:ascii="NimbusRomNo9L-ReguItal" w:hAnsi="NimbusRomNo9L-ReguItal" w:cs="NimbusRomNo9L-ReguItal"/>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1. Preserved traces can include burrows.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2. Scientists have discovered fossil footprints.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3. Complete preservation occurs only when remains are preserved in rock.</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4. It is very likely that any given organism will become a fossil.</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5. Fossils of ocean animals have been found at the top of Mt. Everest.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6. Fossils show that Antarctica once had a much warmer climate.</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7. Index fossils are the first fossils ever discovered of an extinct species.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8. Teeth are more likely than feathers to be preserved as fossils.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9. People first started discovering fossils about 150 years ago.</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10. All fossils form when remains of dead organisms are covered with sediments.</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Critical Reading</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Read this passage based on the text and answer the questions that follow.</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jc w:val="center"/>
        <w:rPr>
          <w:rFonts w:ascii="NimbusRomNo9L-Medi" w:hAnsi="NimbusRomNo9L-Medi" w:cs="NimbusRomNo9L-Medi"/>
          <w:b/>
          <w:color w:val="000000"/>
          <w:sz w:val="28"/>
        </w:rPr>
      </w:pPr>
      <w:r w:rsidRPr="00140143">
        <w:rPr>
          <w:rFonts w:ascii="NimbusRomNo9L-Medi" w:hAnsi="NimbusRomNo9L-Medi" w:cs="NimbusRomNo9L-Medi"/>
          <w:b/>
          <w:color w:val="000000"/>
          <w:sz w:val="28"/>
        </w:rPr>
        <w:t>How Fossils Form</w:t>
      </w:r>
    </w:p>
    <w:p w:rsidR="002B382C" w:rsidRPr="00140143" w:rsidRDefault="002B382C" w:rsidP="002B382C">
      <w:pPr>
        <w:autoSpaceDE w:val="0"/>
        <w:autoSpaceDN w:val="0"/>
        <w:adjustRightInd w:val="0"/>
        <w:spacing w:after="0" w:line="240" w:lineRule="auto"/>
        <w:rPr>
          <w:rFonts w:ascii="NimbusRomNo9L-Regu" w:hAnsi="NimbusRomNo9L-Regu" w:cs="NimbusRomNo9L-Regu"/>
          <w:color w:val="000000"/>
          <w:sz w:val="1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The process by which remains or traces of once-living things become fossils is called fossilization. Most fossils form when a dead organism is buried by sediments. Layers of sediment slowly build up. Through time, the pressure of additional sediment layers turns the lower layers into sedimentary rock. The remains inside the rock layers also turn to rock. The remains are replaced by minerals, so they literally turn to stone.</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There are several other ways in which fossils may form. Tree sap may cover an organism and then turn to amber. The organism encased in the amber is completely preserved. Scientists might even be able to study its DNA. Organisms can also be completely preserved in tar or ice. Molds and casts are other ways organisms can be fossilized. A mold is an imprint of an organism left in rock when the organism’s remains break down completely. If rock fills in a mold, it forms a fossil called a cast. The cast resembles the original remains. Molds and casts usually form in sedimentary rock. Yet another way fossils form is by compression. Compression occurs when an organism’s remains are put under great pressure inside rock layers. This leaves behind a dark stain in the rock. The stain is the same shape as the original remains.</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rPr>
          <w:rFonts w:ascii="NimbusRomNo9L-Medi" w:hAnsi="NimbusRomNo9L-Medi" w:cs="NimbusRomNo9L-Medi"/>
          <w:b/>
          <w:color w:val="000000"/>
          <w:sz w:val="24"/>
        </w:rPr>
      </w:pPr>
      <w:r w:rsidRPr="00140143">
        <w:rPr>
          <w:rFonts w:ascii="NimbusRomNo9L-Medi" w:hAnsi="NimbusRomNo9L-Medi" w:cs="NimbusRomNo9L-Medi"/>
          <w:b/>
          <w:color w:val="000000"/>
          <w:sz w:val="24"/>
        </w:rPr>
        <w:t>Questions</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1. Define fossilization.</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lastRenderedPageBreak/>
        <w:t>2. Explain how most fossils form.</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3. Identify and describe three other ways in which fossils may form.</w:t>
      </w: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r>
        <w:rPr>
          <w:noProof/>
        </w:rPr>
        <w:drawing>
          <wp:anchor distT="0" distB="0" distL="114300" distR="114300" simplePos="0" relativeHeight="251673600" behindDoc="1" locked="0" layoutInCell="1" allowOverlap="1">
            <wp:simplePos x="0" y="0"/>
            <wp:positionH relativeFrom="margin">
              <wp:align>right</wp:align>
            </wp:positionH>
            <wp:positionV relativeFrom="paragraph">
              <wp:posOffset>80010</wp:posOffset>
            </wp:positionV>
            <wp:extent cx="5486400" cy="7454685"/>
            <wp:effectExtent l="0" t="0" r="0" b="0"/>
            <wp:wrapNone/>
            <wp:docPr id="13" name="Picture 13" descr="Match the skeleton to the Dinosaur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ch the skeleton to the Dinosaur | Teaching Resources"/>
                    <pic:cNvPicPr>
                      <a:picLocks noChangeAspect="1" noChangeArrowheads="1"/>
                    </pic:cNvPicPr>
                  </pic:nvPicPr>
                  <pic:blipFill rotWithShape="1">
                    <a:blip r:embed="rId8">
                      <a:extLst>
                        <a:ext uri="{28A0092B-C50C-407E-A947-70E740481C1C}">
                          <a14:useLocalDpi xmlns:a14="http://schemas.microsoft.com/office/drawing/2010/main" val="0"/>
                        </a:ext>
                      </a:extLst>
                    </a:blip>
                    <a:srcRect t="3800"/>
                    <a:stretch/>
                  </pic:blipFill>
                  <pic:spPr bwMode="auto">
                    <a:xfrm>
                      <a:off x="0" y="0"/>
                      <a:ext cx="5486400" cy="745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2F5EF2" w:rsidRDefault="002F5EF2" w:rsidP="002B382C">
      <w:pPr>
        <w:autoSpaceDE w:val="0"/>
        <w:autoSpaceDN w:val="0"/>
        <w:adjustRightInd w:val="0"/>
        <w:spacing w:after="0" w:line="240" w:lineRule="auto"/>
        <w:rPr>
          <w:rFonts w:ascii="NimbusRomNo9L-Regu" w:hAnsi="NimbusRomNo9L-Regu" w:cs="NimbusRomNo9L-Regu"/>
          <w:color w:val="000000"/>
        </w:rPr>
      </w:pPr>
    </w:p>
    <w:p w:rsidR="00040C50" w:rsidRDefault="00040C50">
      <w:pPr>
        <w:rPr>
          <w:rFonts w:ascii="NimbusSanL-Bold" w:hAnsi="NimbusSanL-Bold" w:cs="NimbusSanL-Bold"/>
          <w:b/>
          <w:bCs/>
          <w:color w:val="D05726"/>
          <w:sz w:val="26"/>
          <w:szCs w:val="26"/>
        </w:rPr>
      </w:pPr>
      <w:r>
        <w:rPr>
          <w:rFonts w:ascii="NimbusSanL-Bold" w:hAnsi="NimbusSanL-Bold" w:cs="NimbusSanL-Bold"/>
          <w:b/>
          <w:bCs/>
          <w:color w:val="D05726"/>
          <w:sz w:val="26"/>
          <w:szCs w:val="26"/>
        </w:rPr>
        <w:br w:type="page"/>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lastRenderedPageBreak/>
        <w:t>Multiple Choice</w:t>
      </w:r>
    </w:p>
    <w:p w:rsidR="002B382C"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Circle the letter of the correct choice.</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1. Which of the following parts of organisms are most likely to be fossilized?</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a. skin</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b. hair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c. shells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d. internal organs</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2. Preserved traces of organisms might include</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a. casts.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b. feces.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c. molds.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d. compressions.</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3. Preserved remains that have become fossils have turned to</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a. tar.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b. rock.</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c. amber.</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d. none of the above</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4. Which type of organism’s remains are least likely to be preserved as fossils?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a. jellyfish</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b. salmon</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c. shark</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d. tuna</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5. Fossils can show us</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a. how extinct organisms looked.</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b. what past environments were like.</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c. what geological processes occurred in the past.</w:t>
      </w:r>
    </w:p>
    <w:p w:rsidR="002B382C" w:rsidRDefault="002B382C" w:rsidP="002B382C">
      <w:pPr>
        <w:autoSpaceDE w:val="0"/>
        <w:autoSpaceDN w:val="0"/>
        <w:adjustRightInd w:val="0"/>
        <w:spacing w:after="0" w:line="360" w:lineRule="auto"/>
        <w:ind w:left="540"/>
        <w:rPr>
          <w:rFonts w:ascii="NimbusRomNo9L-Regu" w:hAnsi="NimbusRomNo9L-Regu" w:cs="NimbusRomNo9L-Regu"/>
          <w:color w:val="000000"/>
        </w:rPr>
      </w:pPr>
      <w:r>
        <w:rPr>
          <w:rFonts w:ascii="NimbusRomNo9L-Regu" w:hAnsi="NimbusRomNo9L-Regu" w:cs="NimbusRomNo9L-Regu"/>
          <w:color w:val="000000"/>
        </w:rPr>
        <w:t>d. all of the above</w:t>
      </w:r>
    </w:p>
    <w:p w:rsidR="002B382C" w:rsidRDefault="002B382C" w:rsidP="002B382C">
      <w:pPr>
        <w:autoSpaceDE w:val="0"/>
        <w:autoSpaceDN w:val="0"/>
        <w:adjustRightInd w:val="0"/>
        <w:spacing w:after="0" w:line="240" w:lineRule="auto"/>
        <w:ind w:left="547"/>
        <w:rPr>
          <w:rFonts w:ascii="NimbusRomNo9L-Regu" w:hAnsi="NimbusRomNo9L-Regu" w:cs="NimbusRomNo9L-Regu"/>
          <w:color w:val="000000"/>
        </w:rPr>
      </w:pPr>
    </w:p>
    <w:p w:rsidR="004A4F19" w:rsidRDefault="004A4F19">
      <w:pPr>
        <w:rPr>
          <w:rFonts w:ascii="NimbusSanL-Bold" w:hAnsi="NimbusSanL-Bold" w:cs="NimbusSanL-Bold"/>
          <w:b/>
          <w:bCs/>
          <w:color w:val="D05726"/>
          <w:sz w:val="26"/>
          <w:szCs w:val="26"/>
        </w:rPr>
      </w:pPr>
      <w:r>
        <w:rPr>
          <w:rFonts w:ascii="NimbusSanL-Bold" w:hAnsi="NimbusSanL-Bold" w:cs="NimbusSanL-Bold"/>
          <w:b/>
          <w:bCs/>
          <w:color w:val="D05726"/>
          <w:sz w:val="26"/>
          <w:szCs w:val="26"/>
        </w:rPr>
        <w:br w:type="page"/>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Matching</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Match each definition with the correct term.</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p>
    <w:p w:rsidR="002B382C" w:rsidRPr="00140143" w:rsidRDefault="002B382C" w:rsidP="002B382C">
      <w:pPr>
        <w:autoSpaceDE w:val="0"/>
        <w:autoSpaceDN w:val="0"/>
        <w:adjustRightInd w:val="0"/>
        <w:spacing w:after="0" w:line="360" w:lineRule="auto"/>
        <w:rPr>
          <w:rFonts w:ascii="NimbusRomNo9L-Medi" w:hAnsi="NimbusRomNo9L-Medi" w:cs="NimbusRomNo9L-Medi"/>
          <w:b/>
          <w:color w:val="000000"/>
        </w:rPr>
      </w:pPr>
      <w:r w:rsidRPr="00140143">
        <w:rPr>
          <w:rFonts w:ascii="NimbusRomNo9L-Medi" w:hAnsi="NimbusRomNo9L-Medi" w:cs="NimbusRomNo9L-Medi"/>
          <w:b/>
          <w:color w:val="000000"/>
        </w:rPr>
        <w:t>Definitions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1. dark stain in rock left by the remains of an organism</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2. preserved tracks or other evidence of an organism that lived in the past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3. type of fossil that can be used to determine the age of rock layers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4. process by which remains or traces of living things become fossils</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5. type of fossil that forms in a mold</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6. any preserved remains or traces of an organism that lived in the past</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_____ 7. imprint of an organism left in rock</w:t>
      </w:r>
    </w:p>
    <w:p w:rsidR="002B382C" w:rsidRDefault="002B382C" w:rsidP="002B382C">
      <w:pPr>
        <w:autoSpaceDE w:val="0"/>
        <w:autoSpaceDN w:val="0"/>
        <w:adjustRightInd w:val="0"/>
        <w:spacing w:after="0" w:line="240" w:lineRule="auto"/>
        <w:rPr>
          <w:rFonts w:ascii="NimbusRomNo9L-Medi" w:hAnsi="NimbusRomNo9L-Medi" w:cs="NimbusRomNo9L-Medi"/>
          <w:color w:val="000000"/>
        </w:rPr>
      </w:pPr>
    </w:p>
    <w:p w:rsidR="002B382C" w:rsidRPr="00140143" w:rsidRDefault="002B382C" w:rsidP="002B382C">
      <w:pPr>
        <w:autoSpaceDE w:val="0"/>
        <w:autoSpaceDN w:val="0"/>
        <w:adjustRightInd w:val="0"/>
        <w:spacing w:after="0" w:line="240" w:lineRule="auto"/>
        <w:rPr>
          <w:rFonts w:ascii="NimbusRomNo9L-Medi" w:hAnsi="NimbusRomNo9L-Medi" w:cs="NimbusRomNo9L-Medi"/>
          <w:b/>
          <w:color w:val="000000"/>
        </w:rPr>
      </w:pPr>
      <w:r w:rsidRPr="00140143">
        <w:rPr>
          <w:rFonts w:ascii="NimbusRomNo9L-Medi" w:hAnsi="NimbusRomNo9L-Medi" w:cs="NimbusRomNo9L-Medi"/>
          <w:b/>
          <w:color w:val="000000"/>
        </w:rPr>
        <w:t>Terms</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a.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b. mold</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c. index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d. cast</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e. trace fossil</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f. fossilization</w:t>
      </w:r>
    </w:p>
    <w:p w:rsidR="002B382C" w:rsidRDefault="002B382C" w:rsidP="002B382C">
      <w:pPr>
        <w:autoSpaceDE w:val="0"/>
        <w:autoSpaceDN w:val="0"/>
        <w:adjustRightInd w:val="0"/>
        <w:spacing w:after="0" w:line="240" w:lineRule="auto"/>
        <w:rPr>
          <w:rFonts w:ascii="NimbusRomNo9L-Regu" w:hAnsi="NimbusRomNo9L-Regu" w:cs="NimbusRomNo9L-Regu"/>
          <w:color w:val="000000"/>
        </w:rPr>
      </w:pPr>
      <w:r>
        <w:rPr>
          <w:rFonts w:ascii="NimbusRomNo9L-Regu" w:hAnsi="NimbusRomNo9L-Regu" w:cs="NimbusRomNo9L-Regu"/>
          <w:color w:val="000000"/>
        </w:rPr>
        <w:t>g. compression</w:t>
      </w: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p>
    <w:p w:rsidR="002B382C" w:rsidRDefault="002B382C" w:rsidP="002B382C">
      <w:pPr>
        <w:autoSpaceDE w:val="0"/>
        <w:autoSpaceDN w:val="0"/>
        <w:adjustRightInd w:val="0"/>
        <w:spacing w:after="0" w:line="240" w:lineRule="auto"/>
        <w:rPr>
          <w:rFonts w:ascii="NimbusSanL-Bold" w:hAnsi="NimbusSanL-Bold" w:cs="NimbusSanL-Bold"/>
          <w:b/>
          <w:bCs/>
          <w:color w:val="D05726"/>
          <w:sz w:val="26"/>
          <w:szCs w:val="26"/>
        </w:rPr>
      </w:pPr>
      <w:r>
        <w:rPr>
          <w:rFonts w:ascii="NimbusSanL-Bold" w:hAnsi="NimbusSanL-Bold" w:cs="NimbusSanL-Bold"/>
          <w:b/>
          <w:bCs/>
          <w:color w:val="D05726"/>
          <w:sz w:val="26"/>
          <w:szCs w:val="26"/>
        </w:rPr>
        <w:t>Fill in the Blank</w:t>
      </w:r>
    </w:p>
    <w:p w:rsidR="002B382C" w:rsidRDefault="002B382C" w:rsidP="002B382C">
      <w:pPr>
        <w:autoSpaceDE w:val="0"/>
        <w:autoSpaceDN w:val="0"/>
        <w:adjustRightInd w:val="0"/>
        <w:spacing w:after="0" w:line="240" w:lineRule="auto"/>
        <w:rPr>
          <w:rFonts w:ascii="NimbusRomNo9L-ReguItal" w:hAnsi="NimbusRomNo9L-ReguItal" w:cs="NimbusRomNo9L-ReguItal"/>
          <w:i/>
          <w:color w:val="000000"/>
        </w:rPr>
      </w:pPr>
      <w:r w:rsidRPr="00140143">
        <w:rPr>
          <w:rFonts w:ascii="NimbusRomNo9L-ReguItal" w:hAnsi="NimbusRomNo9L-ReguItal" w:cs="NimbusRomNo9L-ReguItal"/>
          <w:i/>
          <w:color w:val="000000"/>
        </w:rPr>
        <w:t>Fill in the blank with the appropriate term.</w:t>
      </w:r>
    </w:p>
    <w:p w:rsidR="002B382C" w:rsidRPr="00140143" w:rsidRDefault="002B382C" w:rsidP="002B382C">
      <w:pPr>
        <w:autoSpaceDE w:val="0"/>
        <w:autoSpaceDN w:val="0"/>
        <w:adjustRightInd w:val="0"/>
        <w:spacing w:after="0" w:line="240" w:lineRule="auto"/>
        <w:rPr>
          <w:rFonts w:ascii="NimbusRomNo9L-ReguItal" w:hAnsi="NimbusRomNo9L-ReguItal" w:cs="NimbusRomNo9L-ReguItal"/>
          <w:i/>
          <w:color w:val="000000"/>
        </w:rPr>
      </w:pP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1. Most fossils are preserved in __________ rock.</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2. As the remains of an organism change to a fossil, they are replaced by __________.</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3. An organism may be preserved if it is covered by tree sap that turns to __________.</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4. __________ provide the best clues about the history of life on Earth.</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5. A trilobite fossil is an example of a(n) __________ fossil.</w:t>
      </w:r>
    </w:p>
    <w:p w:rsidR="002B382C" w:rsidRDefault="002B382C" w:rsidP="002B382C">
      <w:pPr>
        <w:autoSpaceDE w:val="0"/>
        <w:autoSpaceDN w:val="0"/>
        <w:adjustRightInd w:val="0"/>
        <w:spacing w:after="0" w:line="360" w:lineRule="auto"/>
        <w:rPr>
          <w:rFonts w:ascii="NimbusRomNo9L-Regu" w:hAnsi="NimbusRomNo9L-Regu" w:cs="NimbusRomNo9L-Regu"/>
          <w:color w:val="000000"/>
        </w:rPr>
      </w:pPr>
      <w:r>
        <w:rPr>
          <w:rFonts w:ascii="NimbusRomNo9L-Regu" w:hAnsi="NimbusRomNo9L-Regu" w:cs="NimbusRomNo9L-Regu"/>
          <w:color w:val="000000"/>
        </w:rPr>
        <w:t>6. Most preserved remains are __________ parts of organisms such as bones.</w:t>
      </w:r>
    </w:p>
    <w:p w:rsidR="002B382C" w:rsidRDefault="002B382C" w:rsidP="002B382C">
      <w:pPr>
        <w:spacing w:after="0" w:line="360" w:lineRule="auto"/>
      </w:pPr>
      <w:r>
        <w:rPr>
          <w:rFonts w:ascii="NimbusRomNo9L-Regu" w:hAnsi="NimbusRomNo9L-Regu" w:cs="NimbusRomNo9L-Regu"/>
          <w:color w:val="000000"/>
        </w:rPr>
        <w:t>7. Most fossils form when a dead organism is buried by __________.</w:t>
      </w:r>
    </w:p>
    <w:p w:rsidR="002206A9" w:rsidRDefault="002206A9"/>
    <w:p w:rsidR="00040C50" w:rsidRDefault="00040C50">
      <w:r>
        <w:br w:type="page"/>
      </w:r>
    </w:p>
    <w:p w:rsidR="00040C50" w:rsidRPr="00A53C85" w:rsidRDefault="00040C50" w:rsidP="00040C50">
      <w:pPr>
        <w:jc w:val="center"/>
        <w:rPr>
          <w:rFonts w:ascii="Calibri" w:hAnsi="Calibri"/>
          <w:sz w:val="36"/>
          <w:szCs w:val="36"/>
        </w:rPr>
      </w:pPr>
      <w:r w:rsidRPr="00A53C85">
        <w:rPr>
          <w:rFonts w:ascii="Calibri" w:hAnsi="Calibri"/>
          <w:b/>
          <w:sz w:val="36"/>
          <w:szCs w:val="36"/>
        </w:rPr>
        <w:lastRenderedPageBreak/>
        <w:t>Rock Cycle Worksheet</w:t>
      </w:r>
    </w:p>
    <w:p w:rsidR="00040C50" w:rsidRPr="00A53C85" w:rsidRDefault="00040C50" w:rsidP="00040C50">
      <w:pPr>
        <w:rPr>
          <w:rFonts w:ascii="Calibri" w:hAnsi="Calibri"/>
        </w:rPr>
      </w:pPr>
    </w:p>
    <w:p w:rsidR="00040C50" w:rsidRPr="00A53C85" w:rsidRDefault="00040C50" w:rsidP="00040C50">
      <w:pPr>
        <w:rPr>
          <w:rFonts w:ascii="Calibri" w:hAnsi="Calibri"/>
        </w:rPr>
      </w:pPr>
    </w:p>
    <w:p w:rsidR="00040C50" w:rsidRPr="00A53C85" w:rsidRDefault="00040C50" w:rsidP="00040C50">
      <w:pPr>
        <w:numPr>
          <w:ilvl w:val="0"/>
          <w:numId w:val="2"/>
        </w:numPr>
        <w:spacing w:after="0" w:line="240" w:lineRule="auto"/>
        <w:rPr>
          <w:rFonts w:ascii="Calibri" w:hAnsi="Calibri"/>
        </w:rPr>
      </w:pPr>
      <w:r w:rsidRPr="00A53C85">
        <w:rPr>
          <w:rFonts w:ascii="Calibri" w:hAnsi="Calibri"/>
        </w:rPr>
        <w:t>A series of processes that slowly change rocks from one kind to another is referred to as the ________________________.</w:t>
      </w:r>
    </w:p>
    <w:p w:rsidR="00040C50" w:rsidRPr="00A53C85" w:rsidRDefault="00040C50" w:rsidP="00040C50">
      <w:pPr>
        <w:rPr>
          <w:rFonts w:ascii="Calibri" w:hAnsi="Calibri"/>
        </w:rPr>
      </w:pPr>
    </w:p>
    <w:p w:rsidR="00040C50" w:rsidRPr="00A53C85" w:rsidRDefault="00040C50" w:rsidP="00040C50">
      <w:pPr>
        <w:numPr>
          <w:ilvl w:val="0"/>
          <w:numId w:val="2"/>
        </w:numPr>
        <w:spacing w:after="0" w:line="240" w:lineRule="auto"/>
        <w:rPr>
          <w:rFonts w:ascii="Calibri" w:hAnsi="Calibri"/>
        </w:rPr>
      </w:pPr>
      <w:r w:rsidRPr="00A53C85">
        <w:rPr>
          <w:rFonts w:ascii="Calibri" w:hAnsi="Calibri"/>
        </w:rPr>
        <w:t>Is the following sentence true or false?  The rock cycle is produced by forces inside the Earth and at the surface</w:t>
      </w:r>
    </w:p>
    <w:p w:rsidR="00040C50" w:rsidRPr="00A53C85" w:rsidRDefault="00040C50" w:rsidP="00040C50">
      <w:pPr>
        <w:rPr>
          <w:rFonts w:ascii="Calibri" w:hAnsi="Calibri"/>
        </w:rPr>
      </w:pPr>
    </w:p>
    <w:p w:rsidR="00040C50" w:rsidRPr="00A53C85" w:rsidRDefault="00040C50" w:rsidP="00040C50">
      <w:pPr>
        <w:rPr>
          <w:rFonts w:ascii="Calibri" w:hAnsi="Calibri"/>
          <w:b/>
          <w:i/>
        </w:rPr>
      </w:pPr>
      <w:r w:rsidRPr="00A53C85">
        <w:rPr>
          <w:rFonts w:ascii="Calibri" w:hAnsi="Calibri"/>
          <w:b/>
          <w:i/>
        </w:rPr>
        <w:t>Fill in Sedimentary, Igneous or Metamorphic in each box.</w:t>
      </w:r>
    </w:p>
    <w:p w:rsidR="00040C50" w:rsidRPr="00A53C85" w:rsidRDefault="00040C50" w:rsidP="00040C50">
      <w:pPr>
        <w:rPr>
          <w:rFonts w:ascii="Calibri" w:hAnsi="Calibri"/>
        </w:rPr>
      </w:pPr>
      <w:r w:rsidRPr="00A53C85">
        <w:rPr>
          <w:rFonts w:ascii="Calibri" w:hAnsi="Calibri"/>
          <w:noProof/>
        </w:rPr>
        <w:drawing>
          <wp:inline distT="0" distB="0" distL="0" distR="0">
            <wp:extent cx="4343400" cy="4029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4029075"/>
                    </a:xfrm>
                    <a:prstGeom prst="rect">
                      <a:avLst/>
                    </a:prstGeom>
                    <a:noFill/>
                    <a:ln>
                      <a:noFill/>
                    </a:ln>
                  </pic:spPr>
                </pic:pic>
              </a:graphicData>
            </a:graphic>
          </wp:inline>
        </w:drawing>
      </w:r>
    </w:p>
    <w:p w:rsidR="00040C50" w:rsidRPr="00A53C85" w:rsidRDefault="00040C50" w:rsidP="00040C50">
      <w:pPr>
        <w:rPr>
          <w:rFonts w:ascii="Calibri" w:hAnsi="Calibri"/>
        </w:rPr>
      </w:pPr>
    </w:p>
    <w:p w:rsidR="00040C50" w:rsidRPr="00A53C85" w:rsidRDefault="00040C50" w:rsidP="00040C50">
      <w:pPr>
        <w:rPr>
          <w:rFonts w:ascii="Calibri" w:hAnsi="Calibri"/>
        </w:rPr>
        <w:sectPr w:rsidR="00040C50" w:rsidRPr="00A53C85" w:rsidSect="001C473D">
          <w:footerReference w:type="default" r:id="rId10"/>
          <w:pgSz w:w="12240" w:h="15840"/>
          <w:pgMar w:top="1440" w:right="1800" w:bottom="1440" w:left="1800" w:header="720" w:footer="720" w:gutter="0"/>
          <w:cols w:space="720"/>
          <w:titlePg/>
          <w:docGrid w:linePitch="360"/>
        </w:sect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All rocks follow the same pathway through the rock cycle is a false statement.  Why?</w:t>
      </w:r>
    </w:p>
    <w:p w:rsidR="00040C50" w:rsidRPr="00A53C85" w:rsidRDefault="00040C50" w:rsidP="00040C50">
      <w:pPr>
        <w:rPr>
          <w:rFonts w:ascii="Calibri" w:hAnsi="Calibri"/>
        </w:r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How does granite change into sandstone?</w:t>
      </w:r>
    </w:p>
    <w:p w:rsidR="00040C50" w:rsidRPr="00A53C85" w:rsidRDefault="00040C50" w:rsidP="00040C50">
      <w:pPr>
        <w:rPr>
          <w:rFonts w:ascii="Calibri" w:hAnsi="Calibri"/>
        </w:rPr>
      </w:pPr>
    </w:p>
    <w:p w:rsidR="00040C50" w:rsidRPr="00A53C85" w:rsidRDefault="00040C50" w:rsidP="00040C50">
      <w:pPr>
        <w:numPr>
          <w:ilvl w:val="0"/>
          <w:numId w:val="3"/>
        </w:numPr>
        <w:spacing w:after="0" w:line="240" w:lineRule="auto"/>
        <w:rPr>
          <w:rFonts w:ascii="Calibri" w:hAnsi="Calibri"/>
        </w:rPr>
      </w:pPr>
      <w:r w:rsidRPr="00A53C85">
        <w:rPr>
          <w:rFonts w:ascii="Calibri" w:hAnsi="Calibri"/>
        </w:rPr>
        <w:t>How does sandstone change into quartzite?</w:t>
      </w:r>
    </w:p>
    <w:p w:rsidR="004A4F19" w:rsidRDefault="004A4F19">
      <w:pPr>
        <w:rPr>
          <w:rFonts w:ascii="Calibri" w:hAnsi="Calibri"/>
        </w:rPr>
      </w:pPr>
      <w:r>
        <w:rPr>
          <w:rFonts w:ascii="Calibri" w:hAnsi="Calibri"/>
        </w:rPr>
        <w:br w:type="page"/>
      </w:r>
    </w:p>
    <w:p w:rsidR="00040C50" w:rsidRPr="00A53C85" w:rsidRDefault="00040C50" w:rsidP="0045451E">
      <w:pPr>
        <w:numPr>
          <w:ilvl w:val="0"/>
          <w:numId w:val="5"/>
        </w:numPr>
        <w:spacing w:after="0" w:line="240" w:lineRule="auto"/>
        <w:rPr>
          <w:rFonts w:ascii="Calibri" w:hAnsi="Calibri"/>
        </w:rPr>
        <w:sectPr w:rsidR="00040C50" w:rsidRPr="00A53C85" w:rsidSect="009D55BF">
          <w:type w:val="continuous"/>
          <w:pgSz w:w="12240" w:h="15840"/>
          <w:pgMar w:top="1440" w:right="1800" w:bottom="1440" w:left="1800" w:header="720" w:footer="720" w:gutter="0"/>
          <w:cols w:space="720"/>
          <w:docGrid w:linePitch="360"/>
        </w:sectPr>
      </w:pPr>
    </w:p>
    <w:p w:rsidR="00040C50" w:rsidRPr="00A53C85" w:rsidRDefault="00040C50" w:rsidP="00040C50">
      <w:pPr>
        <w:rPr>
          <w:rFonts w:ascii="Calibri" w:hAnsi="Calibri"/>
        </w:rPr>
      </w:pPr>
    </w:p>
    <w:p w:rsidR="00040C50" w:rsidRPr="00A937F8" w:rsidRDefault="00040C50" w:rsidP="00040C50">
      <w:pPr>
        <w:rPr>
          <w:rFonts w:ascii="Calibri" w:hAnsi="Calibri"/>
          <w:b/>
          <w:sz w:val="28"/>
          <w:szCs w:val="28"/>
        </w:rPr>
      </w:pPr>
      <w:r w:rsidRPr="00A937F8">
        <w:rPr>
          <w:rFonts w:ascii="Calibri" w:hAnsi="Calibri"/>
          <w:b/>
          <w:sz w:val="28"/>
          <w:szCs w:val="28"/>
        </w:rPr>
        <w:t>Rock can follow many different pathways through the rock cycle.  Here are two examples:</w:t>
      </w:r>
    </w:p>
    <w:p w:rsidR="00A937F8" w:rsidRDefault="00A937F8" w:rsidP="00040C50">
      <w:pPr>
        <w:rPr>
          <w:rFonts w:ascii="Calibri" w:hAnsi="Calibri"/>
          <w:b/>
        </w:rPr>
      </w:pPr>
    </w:p>
    <w:p w:rsidR="00040C50" w:rsidRPr="00A53C85" w:rsidRDefault="00040C50" w:rsidP="00040C50">
      <w:pPr>
        <w:rPr>
          <w:rFonts w:ascii="Calibri" w:hAnsi="Calibri"/>
        </w:rPr>
      </w:pPr>
      <w:r w:rsidRPr="00A53C85">
        <w:rPr>
          <w:rFonts w:ascii="Calibri" w:hAnsi="Calibri"/>
          <w:b/>
        </w:rPr>
        <w:t>Pathway 1</w:t>
      </w:r>
      <w:r w:rsidRPr="00A53C85">
        <w:rPr>
          <w:rFonts w:ascii="Calibri" w:hAnsi="Calibri"/>
        </w:rPr>
        <w:br/>
        <w:t xml:space="preserve">Between New Zealand and South America, at the bottom of the Pacific Ocean, Molten material from the mantle rises through the crust.  As the material comes into contact with the very cold ocean water, it cools quickly to become rock.  Over time this rock ever so slowly moves across the ocean floor.  About 200 million years later, the rock is pushed downwards.  As the rock moves downward, it experiences great amounts of heat and pressure.  </w:t>
      </w:r>
    </w:p>
    <w:p w:rsidR="00040C50" w:rsidRPr="00A53C85" w:rsidRDefault="00040C50" w:rsidP="00040C50">
      <w:pPr>
        <w:rPr>
          <w:rFonts w:ascii="Calibri" w:hAnsi="Calibri"/>
        </w:rPr>
      </w:pPr>
    </w:p>
    <w:p w:rsidR="00040C50" w:rsidRPr="00A53C85" w:rsidRDefault="00040C50" w:rsidP="00040C50">
      <w:pPr>
        <w:rPr>
          <w:rFonts w:ascii="Calibri" w:hAnsi="Calibri"/>
          <w:b/>
        </w:rPr>
      </w:pPr>
      <w:r w:rsidRPr="00A53C85">
        <w:rPr>
          <w:rFonts w:ascii="Calibri" w:hAnsi="Calibri"/>
          <w:b/>
        </w:rPr>
        <w:t>Pathway 2</w:t>
      </w:r>
    </w:p>
    <w:p w:rsidR="00040C50" w:rsidRPr="00A53C85" w:rsidRDefault="00040C50" w:rsidP="00040C50">
      <w:pPr>
        <w:rPr>
          <w:rFonts w:ascii="Calibri" w:hAnsi="Calibri"/>
        </w:rPr>
      </w:pPr>
      <w:r w:rsidRPr="00A53C85">
        <w:rPr>
          <w:rFonts w:ascii="Calibri" w:hAnsi="Calibri"/>
        </w:rPr>
        <w:t>Deep underground, a new rock forms as heat and pressure change its crystals and cause its grains to become foliated.  Over millions of years, this rock is uplifted to become part of a mountain.  Then, layers of rock above the foliated rock wear away, until it becomes exposed at the surface.  Destructive forces wear it down, and its fragments are carried away by a river’s swift-flowing water.  Eventually, these fragments flow into the ocean.  Ocean water carries the rock fragments away from the river and they are deposited on a beach.  Over time, more and more sediment is deposited there, until the fragments that came from the foliated rock become cemented into a new rock.  Then more and more rock forms above this rock, until the heat and pressure change its crystals and cause its grains to become foliated.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Which major group or groups of rocks are involved in the description of Pathway 1?</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Make a flowchart that describes what occurs in pathway 1</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Which major group or groups of rocks are involved in the description of pathway 2?</w:t>
      </w:r>
    </w:p>
    <w:p w:rsidR="00040C50" w:rsidRPr="00A53C85" w:rsidRDefault="00040C50" w:rsidP="00040C50">
      <w:pPr>
        <w:pStyle w:val="ListParagraph"/>
        <w:rPr>
          <w:rFonts w:ascii="Calibri" w:hAnsi="Calibri"/>
          <w:sz w:val="22"/>
          <w:szCs w:val="22"/>
        </w:rPr>
      </w:pP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Make a flowchart that describes what occurs in Pathway 2.</w:t>
      </w:r>
    </w:p>
    <w:p w:rsidR="00040C50" w:rsidRPr="00A53C85" w:rsidRDefault="00040C50" w:rsidP="00040C50">
      <w:pPr>
        <w:ind w:left="720"/>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Write a description of another pathway through the rock cycle. In your description, tell how igneous rock changes to metamorphic rock, which then changes to sedimentary rock.</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igneous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sedimentary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t>How are metamorphic rocks formed?</w:t>
      </w:r>
    </w:p>
    <w:p w:rsidR="00040C50" w:rsidRPr="00A53C85" w:rsidRDefault="00040C50" w:rsidP="00040C50">
      <w:pPr>
        <w:rPr>
          <w:rFonts w:ascii="Calibri" w:hAnsi="Calibri"/>
        </w:rPr>
      </w:pPr>
    </w:p>
    <w:p w:rsidR="00040C50" w:rsidRPr="00A53C85" w:rsidRDefault="00040C50" w:rsidP="006672AF">
      <w:pPr>
        <w:numPr>
          <w:ilvl w:val="0"/>
          <w:numId w:val="7"/>
        </w:numPr>
        <w:spacing w:after="0" w:line="240" w:lineRule="auto"/>
        <w:rPr>
          <w:rFonts w:ascii="Calibri" w:hAnsi="Calibri"/>
        </w:rPr>
      </w:pPr>
      <w:r w:rsidRPr="00A53C85">
        <w:rPr>
          <w:rFonts w:ascii="Calibri" w:hAnsi="Calibri"/>
        </w:rPr>
        <w:lastRenderedPageBreak/>
        <w:t>Where are intrusive igneous rocks formed?  What size of crystals will they have?</w:t>
      </w:r>
    </w:p>
    <w:p w:rsidR="00040C50" w:rsidRPr="00A53C85" w:rsidRDefault="00040C50" w:rsidP="00040C50">
      <w:pPr>
        <w:rPr>
          <w:rFonts w:ascii="Calibri" w:hAnsi="Calibri"/>
        </w:rPr>
      </w:pPr>
    </w:p>
    <w:p w:rsidR="00040C50" w:rsidRPr="00A53C85" w:rsidRDefault="00040C50" w:rsidP="00040C50">
      <w:pPr>
        <w:rPr>
          <w:rFonts w:ascii="Calibri" w:hAnsi="Calibri"/>
        </w:rPr>
      </w:pPr>
    </w:p>
    <w:p w:rsidR="00040C50" w:rsidRPr="00A53C85" w:rsidRDefault="001C473D" w:rsidP="00040C50">
      <w:pPr>
        <w:rPr>
          <w:rFonts w:ascii="Calibri" w:hAnsi="Calibri"/>
        </w:rPr>
      </w:pPr>
      <w:r>
        <w:rPr>
          <w:noProof/>
        </w:rPr>
        <w:drawing>
          <wp:anchor distT="0" distB="0" distL="114300" distR="114300" simplePos="0" relativeHeight="251680768" behindDoc="1" locked="0" layoutInCell="1" allowOverlap="1">
            <wp:simplePos x="0" y="0"/>
            <wp:positionH relativeFrom="margin">
              <wp:align>center</wp:align>
            </wp:positionH>
            <wp:positionV relativeFrom="paragraph">
              <wp:posOffset>3810</wp:posOffset>
            </wp:positionV>
            <wp:extent cx="6064250" cy="7412990"/>
            <wp:effectExtent l="0" t="0" r="0" b="0"/>
            <wp:wrapNone/>
            <wp:docPr id="16" name="Picture 16" descr="Rock Cycle Printable Activities » Share &amp;amp; Remember | Celebrating Child &amp;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k Cycle Printable Activities » Share &amp;amp; Remember | Celebrating Child &amp;amp;  Home"/>
                    <pic:cNvPicPr>
                      <a:picLocks noChangeAspect="1" noChangeArrowheads="1"/>
                    </pic:cNvPicPr>
                  </pic:nvPicPr>
                  <pic:blipFill rotWithShape="1">
                    <a:blip r:embed="rId11">
                      <a:extLst>
                        <a:ext uri="{28A0092B-C50C-407E-A947-70E740481C1C}">
                          <a14:useLocalDpi xmlns:a14="http://schemas.microsoft.com/office/drawing/2010/main" val="0"/>
                        </a:ext>
                      </a:extLst>
                    </a:blip>
                    <a:srcRect l="3833" t="6323" r="2500" b="5032"/>
                    <a:stretch/>
                  </pic:blipFill>
                  <pic:spPr bwMode="auto">
                    <a:xfrm>
                      <a:off x="0" y="0"/>
                      <a:ext cx="6064250" cy="741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0C50" w:rsidRPr="00A53C85" w:rsidRDefault="00040C50" w:rsidP="00040C50">
      <w:pPr>
        <w:rPr>
          <w:rFonts w:ascii="Calibri" w:hAnsi="Calibri"/>
        </w:rPr>
      </w:pPr>
    </w:p>
    <w:p w:rsidR="00A937F8" w:rsidRDefault="00A937F8">
      <w:r>
        <w:br w:type="page"/>
      </w:r>
    </w:p>
    <w:p w:rsidR="00A937F8" w:rsidRDefault="00A937F8" w:rsidP="00A937F8">
      <w:r>
        <w:rPr>
          <w:noProof/>
        </w:rPr>
        <w:lastRenderedPageBreak/>
        <w:drawing>
          <wp:anchor distT="0" distB="0" distL="114300" distR="114300" simplePos="0" relativeHeight="251659264" behindDoc="1" locked="0" layoutInCell="1" allowOverlap="1" wp14:anchorId="40330DED" wp14:editId="01AA0BED">
            <wp:simplePos x="0" y="0"/>
            <wp:positionH relativeFrom="margin">
              <wp:align>left</wp:align>
            </wp:positionH>
            <wp:positionV relativeFrom="paragraph">
              <wp:posOffset>285750</wp:posOffset>
            </wp:positionV>
            <wp:extent cx="5953125" cy="7529219"/>
            <wp:effectExtent l="0" t="0" r="0" b="0"/>
            <wp:wrapNone/>
            <wp:docPr id="3" name="Picture 3" descr="Soil Layers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 Layers | Worksheet | Education.com"/>
                    <pic:cNvPicPr>
                      <a:picLocks noChangeAspect="1" noChangeArrowheads="1"/>
                    </pic:cNvPicPr>
                  </pic:nvPicPr>
                  <pic:blipFill rotWithShape="1">
                    <a:blip r:embed="rId12">
                      <a:extLst>
                        <a:ext uri="{28A0092B-C50C-407E-A947-70E740481C1C}">
                          <a14:useLocalDpi xmlns:a14="http://schemas.microsoft.com/office/drawing/2010/main" val="0"/>
                        </a:ext>
                      </a:extLst>
                    </a:blip>
                    <a:srcRect r="3482" b="5544"/>
                    <a:stretch/>
                  </pic:blipFill>
                  <pic:spPr bwMode="auto">
                    <a:xfrm>
                      <a:off x="0" y="0"/>
                      <a:ext cx="5961508" cy="7539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37F8" w:rsidRDefault="00A937F8" w:rsidP="00A937F8">
      <w:r>
        <w:t>Use the terms below to label the diagram.</w:t>
      </w:r>
    </w:p>
    <w:p w:rsidR="00A937F8" w:rsidRDefault="00A937F8" w:rsidP="00A937F8">
      <w:r>
        <w:rPr>
          <w:noProof/>
        </w:rPr>
        <mc:AlternateContent>
          <mc:Choice Requires="wps">
            <w:drawing>
              <wp:anchor distT="0" distB="0" distL="114300" distR="114300" simplePos="0" relativeHeight="251660288" behindDoc="0" locked="0" layoutInCell="1" allowOverlap="1" wp14:anchorId="739839DE" wp14:editId="31F0F163">
                <wp:simplePos x="0" y="0"/>
                <wp:positionH relativeFrom="column">
                  <wp:posOffset>400050</wp:posOffset>
                </wp:positionH>
                <wp:positionV relativeFrom="paragraph">
                  <wp:posOffset>1514475</wp:posOffset>
                </wp:positionV>
                <wp:extent cx="2124075" cy="2571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124075"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4C697" id="Rectangle 2" o:spid="_x0000_s1026" style="position:absolute;margin-left:31.5pt;margin-top:119.25pt;width:167.2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" fillcolor="white [3212]" strokecolor="white [3212]" strokeweight="1pt"/>
            </w:pict>
          </mc:Fallback>
        </mc:AlternateContent>
      </w:r>
    </w:p>
    <w:p w:rsidR="00040C50" w:rsidRDefault="00040C50"/>
    <w:p w:rsidR="00040C50" w:rsidRDefault="00040C50"/>
    <w:p w:rsidR="00A937F8" w:rsidRDefault="00A937F8"/>
    <w:p w:rsidR="00A937F8" w:rsidRDefault="00A937F8"/>
    <w:p w:rsidR="00A937F8" w:rsidRDefault="00A937F8">
      <w:r>
        <w:br w:type="page"/>
      </w:r>
    </w:p>
    <w:p w:rsidR="00A937F8" w:rsidRDefault="00A937F8" w:rsidP="00A937F8">
      <w:pPr>
        <w:rPr>
          <w:noProof/>
        </w:rPr>
      </w:pPr>
    </w:p>
    <w:p w:rsidR="00A937F8" w:rsidRDefault="009D55BF" w:rsidP="00A937F8">
      <w:pPr>
        <w:rPr>
          <w:noProof/>
        </w:rPr>
      </w:pPr>
      <w:r w:rsidRPr="00F654EA">
        <w:rPr>
          <w:noProof/>
        </w:rPr>
        <w:drawing>
          <wp:anchor distT="0" distB="0" distL="114300" distR="114300" simplePos="0" relativeHeight="251662336" behindDoc="1" locked="0" layoutInCell="1" allowOverlap="1" wp14:anchorId="01C02E48" wp14:editId="44BC4218">
            <wp:simplePos x="0" y="0"/>
            <wp:positionH relativeFrom="margin">
              <wp:align>center</wp:align>
            </wp:positionH>
            <wp:positionV relativeFrom="paragraph">
              <wp:posOffset>161925</wp:posOffset>
            </wp:positionV>
            <wp:extent cx="5942965" cy="75628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7562850"/>
                    </a:xfrm>
                    <a:prstGeom prst="rect">
                      <a:avLst/>
                    </a:prstGeom>
                    <a:noFill/>
                    <a:ln>
                      <a:noFill/>
                    </a:ln>
                  </pic:spPr>
                </pic:pic>
              </a:graphicData>
            </a:graphic>
            <wp14:sizeRelV relativeFrom="margin">
              <wp14:pctHeight>0</wp14:pctHeight>
            </wp14:sizeRelV>
          </wp:anchor>
        </w:drawing>
      </w:r>
    </w:p>
    <w:p w:rsidR="00A937F8" w:rsidRDefault="00A937F8" w:rsidP="00A937F8"/>
    <w:p w:rsidR="00A937F8" w:rsidRDefault="00A937F8">
      <w:r>
        <w:br w:type="page"/>
      </w:r>
    </w:p>
    <w:p w:rsidR="00A937F8" w:rsidRDefault="001C473D" w:rsidP="00A937F8">
      <w:r w:rsidRPr="003B52B8">
        <w:rPr>
          <w:noProof/>
        </w:rPr>
        <w:lastRenderedPageBreak/>
        <w:drawing>
          <wp:anchor distT="0" distB="0" distL="114300" distR="114300" simplePos="0" relativeHeight="251679744" behindDoc="1" locked="0" layoutInCell="1" allowOverlap="1" wp14:anchorId="74D8D728">
            <wp:simplePos x="0" y="0"/>
            <wp:positionH relativeFrom="margin">
              <wp:align>right</wp:align>
            </wp:positionH>
            <wp:positionV relativeFrom="paragraph">
              <wp:posOffset>283210</wp:posOffset>
            </wp:positionV>
            <wp:extent cx="6400800" cy="71502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7150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7F8">
        <w:t>Use your knowledge of landform types to identify the following pictures of landforms.</w:t>
      </w:r>
    </w:p>
    <w:p w:rsidR="00A937F8" w:rsidRDefault="00A937F8" w:rsidP="00A937F8"/>
    <w:p w:rsidR="00A937F8" w:rsidRDefault="00A937F8" w:rsidP="00A937F8">
      <w:r>
        <w:br w:type="page"/>
      </w:r>
    </w:p>
    <w:p w:rsidR="00A937F8" w:rsidRDefault="00A937F8" w:rsidP="00A937F8">
      <w:r w:rsidRPr="003B52B8">
        <w:rPr>
          <w:noProof/>
        </w:rPr>
        <w:lastRenderedPageBreak/>
        <w:drawing>
          <wp:anchor distT="0" distB="0" distL="114300" distR="114300" simplePos="0" relativeHeight="251664384" behindDoc="1" locked="0" layoutInCell="1" allowOverlap="1" wp14:anchorId="7D387BA6" wp14:editId="7AEC8BAF">
            <wp:simplePos x="0" y="0"/>
            <wp:positionH relativeFrom="margin">
              <wp:align>right</wp:align>
            </wp:positionH>
            <wp:positionV relativeFrom="paragraph">
              <wp:posOffset>438150</wp:posOffset>
            </wp:positionV>
            <wp:extent cx="5943025" cy="654367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080" cy="6544837"/>
                    </a:xfrm>
                    <a:prstGeom prst="rect">
                      <a:avLst/>
                    </a:prstGeom>
                    <a:noFill/>
                    <a:ln>
                      <a:noFill/>
                    </a:ln>
                  </pic:spPr>
                </pic:pic>
              </a:graphicData>
            </a:graphic>
            <wp14:sizeRelV relativeFrom="margin">
              <wp14:pctHeight>0</wp14:pctHeight>
            </wp14:sizeRelV>
          </wp:anchor>
        </w:drawing>
      </w:r>
    </w:p>
    <w:p w:rsidR="00A937F8" w:rsidRDefault="00A937F8"/>
    <w:p w:rsidR="00A937F8" w:rsidRDefault="00A937F8"/>
    <w:p w:rsidR="00A937F8" w:rsidRDefault="00A937F8"/>
    <w:p w:rsidR="00A937F8" w:rsidRDefault="00A937F8"/>
    <w:p w:rsidR="00A937F8" w:rsidRDefault="00A937F8"/>
    <w:p w:rsidR="00A937F8" w:rsidRDefault="00A937F8"/>
    <w:sectPr w:rsidR="00A937F8" w:rsidSect="00040C50">
      <w:pgSz w:w="12240" w:h="15840"/>
      <w:pgMar w:top="864"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2CD" w:rsidRDefault="008222CD" w:rsidP="001C473D">
      <w:pPr>
        <w:spacing w:after="0" w:line="240" w:lineRule="auto"/>
      </w:pPr>
      <w:r>
        <w:separator/>
      </w:r>
    </w:p>
  </w:endnote>
  <w:endnote w:type="continuationSeparator" w:id="0">
    <w:p w:rsidR="008222CD" w:rsidRDefault="008222CD" w:rsidP="001C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AFF" w:usb1="C000E47F" w:usb2="00000029" w:usb3="00000000" w:csb0="000001FF" w:csb1="00000000"/>
  </w:font>
  <w:font w:name="Bernard MT Condensed">
    <w:panose1 w:val="02050806060905020404"/>
    <w:charset w:val="00"/>
    <w:family w:val="roman"/>
    <w:pitch w:val="variable"/>
    <w:sig w:usb0="00000003" w:usb1="00000000" w:usb2="00000000" w:usb3="00000000" w:csb0="00000001" w:csb1="00000000"/>
  </w:font>
  <w:font w:name="NimbusSanL-Bold">
    <w:altName w:val="Calibri"/>
    <w:panose1 w:val="00000000000000000000"/>
    <w:charset w:val="00"/>
    <w:family w:val="auto"/>
    <w:notTrueType/>
    <w:pitch w:val="default"/>
    <w:sig w:usb0="00000003" w:usb1="00000000" w:usb2="00000000" w:usb3="00000000" w:csb0="00000001"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NimbusRomNo9L-Medi">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63170"/>
      <w:docPartObj>
        <w:docPartGallery w:val="Page Numbers (Bottom of Page)"/>
        <w:docPartUnique/>
      </w:docPartObj>
    </w:sdtPr>
    <w:sdtEndPr>
      <w:rPr>
        <w:noProof/>
      </w:rPr>
    </w:sdtEndPr>
    <w:sdtContent>
      <w:p w:rsidR="001C473D" w:rsidRDefault="001C47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C473D" w:rsidRDefault="001C47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2CD" w:rsidRDefault="008222CD" w:rsidP="001C473D">
      <w:pPr>
        <w:spacing w:after="0" w:line="240" w:lineRule="auto"/>
      </w:pPr>
      <w:r>
        <w:separator/>
      </w:r>
    </w:p>
  </w:footnote>
  <w:footnote w:type="continuationSeparator" w:id="0">
    <w:p w:rsidR="008222CD" w:rsidRDefault="008222CD" w:rsidP="001C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F5A82"/>
    <w:multiLevelType w:val="hybridMultilevel"/>
    <w:tmpl w:val="6AB8B5B0"/>
    <w:lvl w:ilvl="0" w:tplc="C682FFD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97D73"/>
    <w:multiLevelType w:val="hybridMultilevel"/>
    <w:tmpl w:val="75A4B5B6"/>
    <w:lvl w:ilvl="0" w:tplc="C5DC11E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5F18C3"/>
    <w:multiLevelType w:val="hybridMultilevel"/>
    <w:tmpl w:val="85327060"/>
    <w:lvl w:ilvl="0" w:tplc="D10EC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204BA4"/>
    <w:multiLevelType w:val="hybridMultilevel"/>
    <w:tmpl w:val="1AFA4268"/>
    <w:lvl w:ilvl="0" w:tplc="526A298A">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A2584"/>
    <w:multiLevelType w:val="hybridMultilevel"/>
    <w:tmpl w:val="FFF27048"/>
    <w:lvl w:ilvl="0" w:tplc="EFE4A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066239"/>
    <w:multiLevelType w:val="hybridMultilevel"/>
    <w:tmpl w:val="DAFEF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F15EA2"/>
    <w:multiLevelType w:val="hybridMultilevel"/>
    <w:tmpl w:val="85327060"/>
    <w:lvl w:ilvl="0" w:tplc="D10EC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0C71AF"/>
    <w:multiLevelType w:val="hybridMultilevel"/>
    <w:tmpl w:val="DAD23E0E"/>
    <w:lvl w:ilvl="0" w:tplc="A606D1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6A9"/>
    <w:rsid w:val="00040C50"/>
    <w:rsid w:val="000D4285"/>
    <w:rsid w:val="00187047"/>
    <w:rsid w:val="001C473D"/>
    <w:rsid w:val="002206A9"/>
    <w:rsid w:val="002B382C"/>
    <w:rsid w:val="002F5EF2"/>
    <w:rsid w:val="00331965"/>
    <w:rsid w:val="00383D70"/>
    <w:rsid w:val="00451AC4"/>
    <w:rsid w:val="0045451E"/>
    <w:rsid w:val="004A4F19"/>
    <w:rsid w:val="006672AF"/>
    <w:rsid w:val="008222CD"/>
    <w:rsid w:val="009C0A91"/>
    <w:rsid w:val="009D2470"/>
    <w:rsid w:val="009D55BF"/>
    <w:rsid w:val="00A937F8"/>
    <w:rsid w:val="00E21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4088C"/>
  <w15:chartTrackingRefBased/>
  <w15:docId w15:val="{59AC1149-42DC-4077-AE43-FC5B0CB9B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38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C50"/>
    <w:pPr>
      <w:spacing w:after="0" w:line="240" w:lineRule="auto"/>
      <w:ind w:left="720"/>
    </w:pPr>
    <w:rPr>
      <w:rFonts w:ascii="Arial" w:eastAsia="Times New Roman" w:hAnsi="Arial" w:cs="Times New Roman"/>
      <w:sz w:val="28"/>
      <w:szCs w:val="28"/>
    </w:rPr>
  </w:style>
  <w:style w:type="paragraph" w:styleId="BalloonText">
    <w:name w:val="Balloon Text"/>
    <w:basedOn w:val="Normal"/>
    <w:link w:val="BalloonTextChar"/>
    <w:uiPriority w:val="99"/>
    <w:semiHidden/>
    <w:unhideWhenUsed/>
    <w:rsid w:val="000D4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85"/>
    <w:rPr>
      <w:rFonts w:ascii="Segoe UI" w:hAnsi="Segoe UI" w:cs="Segoe UI"/>
      <w:sz w:val="18"/>
      <w:szCs w:val="18"/>
    </w:rPr>
  </w:style>
  <w:style w:type="paragraph" w:styleId="Header">
    <w:name w:val="header"/>
    <w:basedOn w:val="Normal"/>
    <w:link w:val="HeaderChar"/>
    <w:uiPriority w:val="99"/>
    <w:unhideWhenUsed/>
    <w:rsid w:val="001C47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73D"/>
  </w:style>
  <w:style w:type="paragraph" w:styleId="Footer">
    <w:name w:val="footer"/>
    <w:basedOn w:val="Normal"/>
    <w:link w:val="FooterChar"/>
    <w:uiPriority w:val="99"/>
    <w:unhideWhenUsed/>
    <w:rsid w:val="001C47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OPSD</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Grayling Mercer</dc:creator>
  <cp:keywords/>
  <dc:description/>
  <cp:lastModifiedBy>Grayling Mercer</cp:lastModifiedBy>
  <cp:revision>2</cp:revision>
  <cp:lastPrinted>2021-01-07T16:28:00Z</cp:lastPrinted>
  <dcterms:created xsi:type="dcterms:W3CDTF">2022-01-04T05:46:00Z</dcterms:created>
  <dcterms:modified xsi:type="dcterms:W3CDTF">2022-01-04T05:46:00Z</dcterms:modified>
</cp:coreProperties>
</file>